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E1A" w:rsidRPr="007B5D9F" w:rsidRDefault="00D01E1A" w:rsidP="00D01E1A">
      <w:pPr>
        <w:rPr>
          <w:rFonts w:ascii="Arial" w:hAnsi="Arial" w:cs="Arial"/>
        </w:rPr>
      </w:pPr>
      <w:r w:rsidRPr="005A52A1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>декабре</w:t>
      </w:r>
      <w:r w:rsidRPr="005A52A1">
        <w:rPr>
          <w:rFonts w:ascii="Arial" w:hAnsi="Arial" w:cs="Arial"/>
        </w:rPr>
        <w:t xml:space="preserve"> 201</w:t>
      </w:r>
      <w:r w:rsidRPr="00975C19">
        <w:rPr>
          <w:rFonts w:ascii="Arial" w:hAnsi="Arial" w:cs="Arial"/>
        </w:rPr>
        <w:t>2</w:t>
      </w:r>
      <w:r w:rsidRPr="005A52A1">
        <w:rPr>
          <w:rFonts w:ascii="Arial" w:hAnsi="Arial" w:cs="Arial"/>
        </w:rPr>
        <w:t xml:space="preserve"> года заявок на технологическое присоединение не подано. Договоров на технологическое присоединение не заключено.</w:t>
      </w:r>
      <w:r>
        <w:rPr>
          <w:rFonts w:ascii="Arial" w:hAnsi="Arial" w:cs="Arial"/>
        </w:rPr>
        <w:t xml:space="preserve"> Присоединений потребителей не проводилось.</w:t>
      </w:r>
    </w:p>
    <w:p w:rsidR="00D01E1A" w:rsidRPr="007B5D9F" w:rsidRDefault="00D01E1A" w:rsidP="00D01E1A">
      <w:pPr>
        <w:rPr>
          <w:rFonts w:ascii="Arial" w:hAnsi="Arial" w:cs="Arial"/>
        </w:rPr>
      </w:pPr>
    </w:p>
    <w:p w:rsidR="00D01E1A" w:rsidRPr="003335AD" w:rsidRDefault="00D01E1A" w:rsidP="00D01E1A">
      <w:pPr>
        <w:rPr>
          <w:rFonts w:ascii="Arial" w:hAnsi="Arial" w:cs="Arial"/>
        </w:rPr>
      </w:pPr>
      <w:r w:rsidRPr="005A52A1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>ноябре</w:t>
      </w:r>
      <w:r w:rsidRPr="005A52A1">
        <w:rPr>
          <w:rFonts w:ascii="Arial" w:hAnsi="Arial" w:cs="Arial"/>
        </w:rPr>
        <w:t xml:space="preserve"> 201</w:t>
      </w:r>
      <w:r w:rsidRPr="00975C19">
        <w:rPr>
          <w:rFonts w:ascii="Arial" w:hAnsi="Arial" w:cs="Arial"/>
        </w:rPr>
        <w:t>2</w:t>
      </w:r>
      <w:r w:rsidRPr="005A52A1">
        <w:rPr>
          <w:rFonts w:ascii="Arial" w:hAnsi="Arial" w:cs="Arial"/>
        </w:rPr>
        <w:t xml:space="preserve"> года заявок на технологическое присоединение не подано. Договоров на технологическое присоединение не заключено.</w:t>
      </w:r>
      <w:r>
        <w:rPr>
          <w:rFonts w:ascii="Arial" w:hAnsi="Arial" w:cs="Arial"/>
        </w:rPr>
        <w:t xml:space="preserve"> Присоединений потребителей не проводилось.</w:t>
      </w:r>
    </w:p>
    <w:p w:rsidR="00D01E1A" w:rsidRDefault="00D01E1A" w:rsidP="00D01E1A">
      <w:pPr>
        <w:rPr>
          <w:rFonts w:ascii="Arial" w:hAnsi="Arial" w:cs="Arial"/>
        </w:rPr>
      </w:pPr>
    </w:p>
    <w:p w:rsidR="00D01E1A" w:rsidRPr="003335AD" w:rsidRDefault="00D01E1A" w:rsidP="00D01E1A">
      <w:pPr>
        <w:rPr>
          <w:rFonts w:ascii="Arial" w:hAnsi="Arial" w:cs="Arial"/>
        </w:rPr>
      </w:pPr>
      <w:r w:rsidRPr="005A52A1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>октябре</w:t>
      </w:r>
      <w:r w:rsidRPr="005A52A1">
        <w:rPr>
          <w:rFonts w:ascii="Arial" w:hAnsi="Arial" w:cs="Arial"/>
        </w:rPr>
        <w:t xml:space="preserve"> 201</w:t>
      </w:r>
      <w:r w:rsidRPr="00975C19">
        <w:rPr>
          <w:rFonts w:ascii="Arial" w:hAnsi="Arial" w:cs="Arial"/>
        </w:rPr>
        <w:t>2</w:t>
      </w:r>
      <w:r w:rsidRPr="005A52A1">
        <w:rPr>
          <w:rFonts w:ascii="Arial" w:hAnsi="Arial" w:cs="Arial"/>
        </w:rPr>
        <w:t xml:space="preserve"> года заявок на технологическое присоединение не подано. Договоров на технологическое присоединение не заключено.</w:t>
      </w:r>
      <w:r>
        <w:rPr>
          <w:rFonts w:ascii="Arial" w:hAnsi="Arial" w:cs="Arial"/>
        </w:rPr>
        <w:t xml:space="preserve"> Присоединений потребителей не проводилось.</w:t>
      </w:r>
    </w:p>
    <w:p w:rsidR="00D01E1A" w:rsidRPr="003335AD" w:rsidRDefault="00D01E1A" w:rsidP="00D01E1A">
      <w:pPr>
        <w:rPr>
          <w:rFonts w:ascii="Arial" w:hAnsi="Arial" w:cs="Arial"/>
        </w:rPr>
      </w:pPr>
    </w:p>
    <w:p w:rsidR="00D01E1A" w:rsidRPr="007B5D9F" w:rsidRDefault="00D01E1A" w:rsidP="00D01E1A">
      <w:pPr>
        <w:rPr>
          <w:rFonts w:ascii="Arial" w:hAnsi="Arial" w:cs="Arial"/>
        </w:rPr>
      </w:pPr>
      <w:r w:rsidRPr="005A52A1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>сентябре</w:t>
      </w:r>
      <w:r w:rsidRPr="005A52A1">
        <w:rPr>
          <w:rFonts w:ascii="Arial" w:hAnsi="Arial" w:cs="Arial"/>
        </w:rPr>
        <w:t xml:space="preserve"> 201</w:t>
      </w:r>
      <w:r w:rsidRPr="00975C19">
        <w:rPr>
          <w:rFonts w:ascii="Arial" w:hAnsi="Arial" w:cs="Arial"/>
        </w:rPr>
        <w:t>2</w:t>
      </w:r>
      <w:r w:rsidRPr="005A52A1">
        <w:rPr>
          <w:rFonts w:ascii="Arial" w:hAnsi="Arial" w:cs="Arial"/>
        </w:rPr>
        <w:t xml:space="preserve"> года заявок на технологическое присоединение не подано. Договоров на технологическое присоединение не заключено.</w:t>
      </w:r>
      <w:r>
        <w:rPr>
          <w:rFonts w:ascii="Arial" w:hAnsi="Arial" w:cs="Arial"/>
        </w:rPr>
        <w:t xml:space="preserve"> Присоединений потребителей не проводилось.</w:t>
      </w:r>
    </w:p>
    <w:p w:rsidR="00D01E1A" w:rsidRPr="007B5D9F" w:rsidRDefault="00D01E1A" w:rsidP="00D01E1A">
      <w:pPr>
        <w:rPr>
          <w:rFonts w:ascii="Arial" w:hAnsi="Arial" w:cs="Arial"/>
        </w:rPr>
      </w:pPr>
    </w:p>
    <w:p w:rsidR="00D01E1A" w:rsidRPr="00CC499C" w:rsidRDefault="00D01E1A" w:rsidP="00D01E1A">
      <w:pPr>
        <w:rPr>
          <w:rFonts w:ascii="Arial" w:hAnsi="Arial" w:cs="Arial"/>
        </w:rPr>
      </w:pPr>
      <w:r w:rsidRPr="005A52A1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>августе</w:t>
      </w:r>
      <w:r w:rsidRPr="005A52A1">
        <w:rPr>
          <w:rFonts w:ascii="Arial" w:hAnsi="Arial" w:cs="Arial"/>
        </w:rPr>
        <w:t xml:space="preserve"> 201</w:t>
      </w:r>
      <w:r w:rsidRPr="00975C19">
        <w:rPr>
          <w:rFonts w:ascii="Arial" w:hAnsi="Arial" w:cs="Arial"/>
        </w:rPr>
        <w:t>2</w:t>
      </w:r>
      <w:r w:rsidRPr="005A52A1">
        <w:rPr>
          <w:rFonts w:ascii="Arial" w:hAnsi="Arial" w:cs="Arial"/>
        </w:rPr>
        <w:t xml:space="preserve"> года заявок на технологическое присоединение не подано. Договоров на технологическое присоединение не заключено.</w:t>
      </w:r>
      <w:r>
        <w:rPr>
          <w:rFonts w:ascii="Arial" w:hAnsi="Arial" w:cs="Arial"/>
        </w:rPr>
        <w:t xml:space="preserve"> Присоединений потребителей не проводилось.</w:t>
      </w:r>
    </w:p>
    <w:p w:rsidR="00D01E1A" w:rsidRPr="004A74CA" w:rsidRDefault="00D01E1A" w:rsidP="00D01E1A">
      <w:pPr>
        <w:rPr>
          <w:rFonts w:ascii="Arial" w:hAnsi="Arial" w:cs="Arial"/>
        </w:rPr>
      </w:pPr>
    </w:p>
    <w:p w:rsidR="00D01E1A" w:rsidRPr="00CC499C" w:rsidRDefault="00D01E1A" w:rsidP="00D01E1A">
      <w:pPr>
        <w:rPr>
          <w:rFonts w:ascii="Arial" w:hAnsi="Arial" w:cs="Arial"/>
        </w:rPr>
      </w:pPr>
      <w:r w:rsidRPr="005A52A1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>июле</w:t>
      </w:r>
      <w:r w:rsidRPr="005A52A1">
        <w:rPr>
          <w:rFonts w:ascii="Arial" w:hAnsi="Arial" w:cs="Arial"/>
        </w:rPr>
        <w:t xml:space="preserve"> 201</w:t>
      </w:r>
      <w:r w:rsidRPr="00975C19">
        <w:rPr>
          <w:rFonts w:ascii="Arial" w:hAnsi="Arial" w:cs="Arial"/>
        </w:rPr>
        <w:t>2</w:t>
      </w:r>
      <w:r w:rsidRPr="005A52A1">
        <w:rPr>
          <w:rFonts w:ascii="Arial" w:hAnsi="Arial" w:cs="Arial"/>
        </w:rPr>
        <w:t xml:space="preserve"> года заявок на технологическое присоединение не подано. Договоров на технологическое присоединение не заключено.</w:t>
      </w:r>
      <w:r>
        <w:rPr>
          <w:rFonts w:ascii="Arial" w:hAnsi="Arial" w:cs="Arial"/>
        </w:rPr>
        <w:t xml:space="preserve"> Присоединений потребителей не проводилось.</w:t>
      </w:r>
    </w:p>
    <w:p w:rsidR="00D01E1A" w:rsidRPr="00CC499C" w:rsidRDefault="00D01E1A" w:rsidP="00D01E1A">
      <w:pPr>
        <w:rPr>
          <w:rFonts w:ascii="Arial" w:hAnsi="Arial" w:cs="Arial"/>
        </w:rPr>
      </w:pPr>
    </w:p>
    <w:p w:rsidR="00D01E1A" w:rsidRPr="00CC499C" w:rsidRDefault="00D01E1A" w:rsidP="00D01E1A">
      <w:pPr>
        <w:rPr>
          <w:rFonts w:ascii="Arial" w:hAnsi="Arial" w:cs="Arial"/>
        </w:rPr>
      </w:pPr>
      <w:r w:rsidRPr="005A52A1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>июне</w:t>
      </w:r>
      <w:r w:rsidRPr="005A52A1">
        <w:rPr>
          <w:rFonts w:ascii="Arial" w:hAnsi="Arial" w:cs="Arial"/>
        </w:rPr>
        <w:t xml:space="preserve"> 201</w:t>
      </w:r>
      <w:r w:rsidRPr="00975C19">
        <w:rPr>
          <w:rFonts w:ascii="Arial" w:hAnsi="Arial" w:cs="Arial"/>
        </w:rPr>
        <w:t>2</w:t>
      </w:r>
      <w:r w:rsidRPr="005A52A1">
        <w:rPr>
          <w:rFonts w:ascii="Arial" w:hAnsi="Arial" w:cs="Arial"/>
        </w:rPr>
        <w:t xml:space="preserve"> года заявок на технологическое присоединение не подано. Договоров на технологическое присоединение не заключено.</w:t>
      </w:r>
      <w:r>
        <w:rPr>
          <w:rFonts w:ascii="Arial" w:hAnsi="Arial" w:cs="Arial"/>
        </w:rPr>
        <w:t xml:space="preserve"> Присоединений потребителей не проводилось.</w:t>
      </w:r>
    </w:p>
    <w:p w:rsidR="00D01E1A" w:rsidRPr="00CC499C" w:rsidRDefault="00D01E1A" w:rsidP="00D01E1A">
      <w:pPr>
        <w:rPr>
          <w:rFonts w:ascii="Arial" w:hAnsi="Arial" w:cs="Arial"/>
        </w:rPr>
      </w:pPr>
    </w:p>
    <w:p w:rsidR="00D01E1A" w:rsidRPr="007B5D9F" w:rsidRDefault="00D01E1A" w:rsidP="00D01E1A">
      <w:pPr>
        <w:rPr>
          <w:rFonts w:ascii="Arial" w:hAnsi="Arial" w:cs="Arial"/>
        </w:rPr>
      </w:pPr>
      <w:r w:rsidRPr="005A52A1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>мае</w:t>
      </w:r>
      <w:r w:rsidRPr="005A52A1">
        <w:rPr>
          <w:rFonts w:ascii="Arial" w:hAnsi="Arial" w:cs="Arial"/>
        </w:rPr>
        <w:t xml:space="preserve"> 201</w:t>
      </w:r>
      <w:r w:rsidRPr="00975C19">
        <w:rPr>
          <w:rFonts w:ascii="Arial" w:hAnsi="Arial" w:cs="Arial"/>
        </w:rPr>
        <w:t>2</w:t>
      </w:r>
      <w:r w:rsidRPr="005A52A1">
        <w:rPr>
          <w:rFonts w:ascii="Arial" w:hAnsi="Arial" w:cs="Arial"/>
        </w:rPr>
        <w:t xml:space="preserve"> года заявок на технологическое присоединение не подано. Договоров на технологическое присоединение не заключено.</w:t>
      </w:r>
      <w:r>
        <w:rPr>
          <w:rFonts w:ascii="Arial" w:hAnsi="Arial" w:cs="Arial"/>
        </w:rPr>
        <w:t xml:space="preserve"> Присоединений потребителей не проводилось.</w:t>
      </w:r>
    </w:p>
    <w:p w:rsidR="00D01E1A" w:rsidRPr="007B5D9F" w:rsidRDefault="00D01E1A" w:rsidP="00D01E1A">
      <w:pPr>
        <w:rPr>
          <w:rFonts w:ascii="Arial" w:hAnsi="Arial" w:cs="Arial"/>
        </w:rPr>
      </w:pPr>
    </w:p>
    <w:p w:rsidR="00D01E1A" w:rsidRPr="005A52A1" w:rsidRDefault="00D01E1A" w:rsidP="00D01E1A">
      <w:pPr>
        <w:rPr>
          <w:rFonts w:ascii="Arial" w:hAnsi="Arial" w:cs="Arial"/>
        </w:rPr>
      </w:pPr>
      <w:r w:rsidRPr="005A52A1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>апреле</w:t>
      </w:r>
      <w:r w:rsidRPr="005A52A1">
        <w:rPr>
          <w:rFonts w:ascii="Arial" w:hAnsi="Arial" w:cs="Arial"/>
        </w:rPr>
        <w:t xml:space="preserve"> 201</w:t>
      </w:r>
      <w:r w:rsidRPr="00975C19">
        <w:rPr>
          <w:rFonts w:ascii="Arial" w:hAnsi="Arial" w:cs="Arial"/>
        </w:rPr>
        <w:t>2</w:t>
      </w:r>
      <w:r w:rsidRPr="005A52A1">
        <w:rPr>
          <w:rFonts w:ascii="Arial" w:hAnsi="Arial" w:cs="Arial"/>
        </w:rPr>
        <w:t xml:space="preserve"> года заявок на технологическое присоединение не подано. Договоров на технологическое присоединение не заключено.</w:t>
      </w:r>
      <w:r>
        <w:rPr>
          <w:rFonts w:ascii="Arial" w:hAnsi="Arial" w:cs="Arial"/>
        </w:rPr>
        <w:t xml:space="preserve"> Присоединений потребителей не проводилось.</w:t>
      </w:r>
    </w:p>
    <w:p w:rsidR="00D01E1A" w:rsidRPr="007B5D9F" w:rsidRDefault="00D01E1A" w:rsidP="00D01E1A">
      <w:pPr>
        <w:rPr>
          <w:rFonts w:ascii="Arial" w:hAnsi="Arial" w:cs="Arial"/>
        </w:rPr>
      </w:pPr>
    </w:p>
    <w:p w:rsidR="00D01E1A" w:rsidRPr="005A52A1" w:rsidRDefault="00D01E1A" w:rsidP="00D01E1A">
      <w:pPr>
        <w:rPr>
          <w:rFonts w:ascii="Arial" w:hAnsi="Arial" w:cs="Arial"/>
        </w:rPr>
      </w:pPr>
      <w:r w:rsidRPr="005A52A1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>марте</w:t>
      </w:r>
      <w:r w:rsidRPr="005A52A1">
        <w:rPr>
          <w:rFonts w:ascii="Arial" w:hAnsi="Arial" w:cs="Arial"/>
        </w:rPr>
        <w:t xml:space="preserve"> 201</w:t>
      </w:r>
      <w:r w:rsidRPr="00975C19">
        <w:rPr>
          <w:rFonts w:ascii="Arial" w:hAnsi="Arial" w:cs="Arial"/>
        </w:rPr>
        <w:t>2</w:t>
      </w:r>
      <w:r w:rsidRPr="005A52A1">
        <w:rPr>
          <w:rFonts w:ascii="Arial" w:hAnsi="Arial" w:cs="Arial"/>
        </w:rPr>
        <w:t xml:space="preserve"> года заявок на технологическое присоединение не подано. Договоров на технологическое присоединение не заключено.</w:t>
      </w:r>
      <w:r>
        <w:rPr>
          <w:rFonts w:ascii="Arial" w:hAnsi="Arial" w:cs="Arial"/>
        </w:rPr>
        <w:t xml:space="preserve"> Присоединений потребителей не проводилось.</w:t>
      </w:r>
    </w:p>
    <w:p w:rsidR="00D01E1A" w:rsidRDefault="00D01E1A" w:rsidP="00D01E1A">
      <w:pPr>
        <w:rPr>
          <w:rFonts w:ascii="Arial" w:hAnsi="Arial" w:cs="Arial"/>
        </w:rPr>
      </w:pPr>
    </w:p>
    <w:p w:rsidR="00D01E1A" w:rsidRPr="005A52A1" w:rsidRDefault="00D01E1A" w:rsidP="00D01E1A">
      <w:pPr>
        <w:rPr>
          <w:rFonts w:ascii="Arial" w:hAnsi="Arial" w:cs="Arial"/>
        </w:rPr>
      </w:pPr>
      <w:r w:rsidRPr="005A52A1">
        <w:rPr>
          <w:rFonts w:ascii="Arial" w:hAnsi="Arial" w:cs="Arial"/>
        </w:rPr>
        <w:lastRenderedPageBreak/>
        <w:t xml:space="preserve">В </w:t>
      </w:r>
      <w:r>
        <w:rPr>
          <w:rFonts w:ascii="Arial" w:hAnsi="Arial" w:cs="Arial"/>
        </w:rPr>
        <w:t>феврале</w:t>
      </w:r>
      <w:r w:rsidRPr="005A52A1">
        <w:rPr>
          <w:rFonts w:ascii="Arial" w:hAnsi="Arial" w:cs="Arial"/>
        </w:rPr>
        <w:t xml:space="preserve"> 201</w:t>
      </w:r>
      <w:r w:rsidRPr="00975C19">
        <w:rPr>
          <w:rFonts w:ascii="Arial" w:hAnsi="Arial" w:cs="Arial"/>
        </w:rPr>
        <w:t>2</w:t>
      </w:r>
      <w:r w:rsidRPr="005A52A1">
        <w:rPr>
          <w:rFonts w:ascii="Arial" w:hAnsi="Arial" w:cs="Arial"/>
        </w:rPr>
        <w:t xml:space="preserve"> года заявок на технологическое присоединение не подано. Договоров на технологическое присоединение не заключено.</w:t>
      </w:r>
      <w:r>
        <w:rPr>
          <w:rFonts w:ascii="Arial" w:hAnsi="Arial" w:cs="Arial"/>
        </w:rPr>
        <w:t xml:space="preserve"> Присоединений потребителей не проводилось.</w:t>
      </w:r>
    </w:p>
    <w:p w:rsidR="00D01E1A" w:rsidRPr="00550319" w:rsidRDefault="00D01E1A" w:rsidP="00D01E1A">
      <w:pPr>
        <w:rPr>
          <w:rFonts w:ascii="Arial" w:hAnsi="Arial" w:cs="Arial"/>
        </w:rPr>
      </w:pPr>
    </w:p>
    <w:p w:rsidR="00D01E1A" w:rsidRPr="005A52A1" w:rsidRDefault="00D01E1A" w:rsidP="00D01E1A">
      <w:pPr>
        <w:rPr>
          <w:rFonts w:ascii="Arial" w:hAnsi="Arial" w:cs="Arial"/>
        </w:rPr>
      </w:pPr>
      <w:r w:rsidRPr="005A52A1">
        <w:rPr>
          <w:rFonts w:ascii="Arial" w:hAnsi="Arial" w:cs="Arial"/>
        </w:rPr>
        <w:t>В январе 201</w:t>
      </w:r>
      <w:r w:rsidRPr="00975C19">
        <w:rPr>
          <w:rFonts w:ascii="Arial" w:hAnsi="Arial" w:cs="Arial"/>
        </w:rPr>
        <w:t>2</w:t>
      </w:r>
      <w:r w:rsidRPr="005A52A1">
        <w:rPr>
          <w:rFonts w:ascii="Arial" w:hAnsi="Arial" w:cs="Arial"/>
        </w:rPr>
        <w:t xml:space="preserve"> года заявок на технологическое присоединение не подано. Договоров на технологическое присоединение не заключено.</w:t>
      </w:r>
      <w:r>
        <w:rPr>
          <w:rFonts w:ascii="Arial" w:hAnsi="Arial" w:cs="Arial"/>
        </w:rPr>
        <w:t xml:space="preserve"> Присоединений потребителей не проводилось.</w:t>
      </w:r>
    </w:p>
    <w:p w:rsidR="00D01E1A" w:rsidRDefault="00D01E1A" w:rsidP="00D01E1A"/>
    <w:p w:rsidR="00D01E1A" w:rsidRDefault="00D01E1A" w:rsidP="00D01E1A"/>
    <w:p w:rsidR="00E31977" w:rsidRDefault="00E31977">
      <w:bookmarkStart w:id="0" w:name="_GoBack"/>
      <w:bookmarkEnd w:id="0"/>
    </w:p>
    <w:sectPr w:rsidR="00E31977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E1A"/>
    <w:rsid w:val="00D01E1A"/>
    <w:rsid w:val="00E3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475EE1-1D54-41AF-812E-68D9F1E58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OMZ</Company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Крупнов Алексей Владимирович</dc:creator>
  <cp:keywords/>
  <dc:description/>
  <cp:lastModifiedBy>Крупнов Алексей Владимирович</cp:lastModifiedBy>
  <cp:revision>1</cp:revision>
  <dcterms:created xsi:type="dcterms:W3CDTF">2013-06-10T10:34:00Z</dcterms:created>
  <dcterms:modified xsi:type="dcterms:W3CDTF">2013-06-10T10:35:00Z</dcterms:modified>
</cp:coreProperties>
</file>